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40"/>
          <w:szCs w:val="40"/>
        </w:rPr>
      </w:pPr>
      <w:r>
        <w:rPr>
          <w:rFonts w:ascii="CIDFont+F1" w:hAnsi="CIDFont+F1" w:cs="CIDFont+F1"/>
          <w:color w:val="FF0000"/>
          <w:sz w:val="40"/>
          <w:szCs w:val="40"/>
        </w:rPr>
        <w:t>Aanmaken deelnemerslijst</w:t>
      </w:r>
      <w:bookmarkStart w:id="0" w:name="_GoBack"/>
      <w:bookmarkEnd w:id="0"/>
    </w:p>
    <w:sdt>
      <w:sdtPr>
        <w:rPr>
          <w:lang w:val="nl-NL"/>
        </w:rPr>
        <w:id w:val="114755130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7E0E61" w:rsidRDefault="007E0E61">
          <w:pPr>
            <w:pStyle w:val="Kopvaninhoudsopgave"/>
          </w:pPr>
          <w:r>
            <w:rPr>
              <w:lang w:val="nl-NL"/>
            </w:rPr>
            <w:t>Inhoud</w:t>
          </w:r>
        </w:p>
        <w:p w:rsidR="00526208" w:rsidRDefault="007E0E61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r>
            <w:rPr>
              <w:b/>
              <w:bCs/>
              <w:lang w:val="nl-NL"/>
            </w:rPr>
            <w:fldChar w:fldCharType="begin"/>
          </w:r>
          <w:r>
            <w:rPr>
              <w:b/>
              <w:bCs/>
              <w:lang w:val="nl-NL"/>
            </w:rPr>
            <w:instrText xml:space="preserve"> TOC \o "1-3" \h \z \u </w:instrText>
          </w:r>
          <w:r>
            <w:rPr>
              <w:b/>
              <w:bCs/>
              <w:lang w:val="nl-NL"/>
            </w:rPr>
            <w:fldChar w:fldCharType="separate"/>
          </w:r>
          <w:hyperlink w:anchor="_Toc149420654" w:history="1">
            <w:r w:rsidR="00526208" w:rsidRPr="00DB018C">
              <w:rPr>
                <w:rStyle w:val="Hyperlink"/>
                <w:noProof/>
              </w:rPr>
              <w:t>Verschil ledenlijst - deelnemerslijst</w:t>
            </w:r>
            <w:r w:rsidR="00526208">
              <w:rPr>
                <w:noProof/>
                <w:webHidden/>
              </w:rPr>
              <w:tab/>
            </w:r>
            <w:r w:rsidR="00526208">
              <w:rPr>
                <w:noProof/>
                <w:webHidden/>
              </w:rPr>
              <w:fldChar w:fldCharType="begin"/>
            </w:r>
            <w:r w:rsidR="00526208">
              <w:rPr>
                <w:noProof/>
                <w:webHidden/>
              </w:rPr>
              <w:instrText xml:space="preserve"> PAGEREF _Toc149420654 \h </w:instrText>
            </w:r>
            <w:r w:rsidR="00526208">
              <w:rPr>
                <w:noProof/>
                <w:webHidden/>
              </w:rPr>
            </w:r>
            <w:r w:rsidR="00526208">
              <w:rPr>
                <w:noProof/>
                <w:webHidden/>
              </w:rPr>
              <w:fldChar w:fldCharType="separate"/>
            </w:r>
            <w:r w:rsidR="00526208">
              <w:rPr>
                <w:noProof/>
                <w:webHidden/>
              </w:rPr>
              <w:t>1</w:t>
            </w:r>
            <w:r w:rsidR="00526208">
              <w:rPr>
                <w:noProof/>
                <w:webHidden/>
              </w:rPr>
              <w:fldChar w:fldCharType="end"/>
            </w:r>
          </w:hyperlink>
        </w:p>
        <w:p w:rsidR="00526208" w:rsidRDefault="00526208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9420655" w:history="1">
            <w:r w:rsidRPr="00DB018C">
              <w:rPr>
                <w:rStyle w:val="Hyperlink"/>
                <w:noProof/>
              </w:rPr>
              <w:t>Stap 1 Aanmelden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_Toc149420655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208" w:rsidRDefault="00526208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9420656" w:history="1">
            <w:r w:rsidRPr="00DB018C">
              <w:rPr>
                <w:rStyle w:val="Hyperlink"/>
                <w:noProof/>
              </w:rPr>
              <w:t>Stap 2 Leden selecteren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_Toc149420656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208" w:rsidRDefault="00526208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9420657" w:history="1">
            <w:r w:rsidRPr="00DB018C">
              <w:rPr>
                <w:rStyle w:val="Hyperlink"/>
                <w:noProof/>
              </w:rPr>
              <w:t>Stap 3 Ledenlijst aanmaken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_Toc149420657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6208" w:rsidRDefault="00526208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BE"/>
            </w:rPr>
          </w:pPr>
          <w:hyperlink w:anchor="_Toc149420658" w:history="1">
            <w:r w:rsidRPr="00DB018C">
              <w:rPr>
                <w:rStyle w:val="Hyperlink"/>
                <w:noProof/>
              </w:rPr>
              <w:t>Stap 4 Lijst opnieuw downloaden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_Toc149420658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E0E61" w:rsidRDefault="007E0E61">
          <w:r>
            <w:rPr>
              <w:b/>
              <w:bCs/>
              <w:lang w:val="nl-NL"/>
            </w:rPr>
            <w:fldChar w:fldCharType="end"/>
          </w:r>
        </w:p>
      </w:sdtContent>
    </w:sdt>
    <w:p w:rsidR="007E0E61" w:rsidRDefault="007E0E61" w:rsidP="007E0E61">
      <w:pPr>
        <w:pStyle w:val="Kop1"/>
      </w:pPr>
      <w:bookmarkStart w:id="1" w:name="_Toc149420654"/>
      <w:r>
        <w:t>Verschil ledenlijst - deelnemerslijst</w:t>
      </w:r>
      <w:bookmarkEnd w:id="1"/>
    </w:p>
    <w:p w:rsidR="00FE0EFD" w:rsidRDefault="00FE0EFD" w:rsidP="00FE0EF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Opgelet : er is een verschil tussen de ledenlijst en de deelnemerslijst.</w:t>
      </w:r>
    </w:p>
    <w:p w:rsidR="00FE0EFD" w:rsidRDefault="00FE0EFD" w:rsidP="00FE0EF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E0EFD" w:rsidRDefault="00FE0EFD" w:rsidP="00FE0EF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4" w:eastAsia="CIDFont+F4" w:hAnsi="CIDFont+F1" w:cs="CIDFont+F4" w:hint="eastAsia"/>
          <w:color w:val="000000"/>
        </w:rPr>
        <w:t></w:t>
      </w:r>
      <w:r>
        <w:rPr>
          <w:rFonts w:ascii="CIDFont+F4" w:eastAsia="CIDFont+F4" w:hAnsi="CIDFont+F1" w:cs="CIDFont+F4"/>
          <w:color w:val="000000"/>
        </w:rPr>
        <w:t xml:space="preserve"> </w:t>
      </w:r>
      <w:r w:rsidRPr="00DB2239">
        <w:rPr>
          <w:rFonts w:ascii="CIDFont+F6" w:hAnsi="CIDFont+F6" w:cs="CIDFont+F6"/>
          <w:b/>
          <w:color w:val="000000"/>
        </w:rPr>
        <w:t>Ledenlijst</w:t>
      </w:r>
      <w:r>
        <w:rPr>
          <w:rFonts w:ascii="CIDFont+F3" w:hAnsi="CIDFont+F3" w:cs="CIDFont+F3"/>
          <w:color w:val="000000"/>
        </w:rPr>
        <w:t xml:space="preserve">: bevat de info van </w:t>
      </w:r>
      <w:r w:rsidRPr="00FE0EFD">
        <w:rPr>
          <w:rFonts w:ascii="CIDFont+F3" w:hAnsi="CIDFont+F3" w:cs="CIDFont+F3"/>
          <w:b/>
          <w:color w:val="000000"/>
        </w:rPr>
        <w:t>alle</w:t>
      </w:r>
      <w:r>
        <w:rPr>
          <w:rFonts w:ascii="CIDFont+F3" w:hAnsi="CIDFont+F3" w:cs="CIDFont+F3"/>
          <w:color w:val="000000"/>
        </w:rPr>
        <w:t xml:space="preserve"> ingeschreven </w:t>
      </w:r>
      <w:r w:rsidRPr="00FE0EFD">
        <w:rPr>
          <w:rFonts w:ascii="CIDFont+F3" w:hAnsi="CIDFont+F3" w:cs="CIDFont+F3"/>
          <w:b/>
          <w:color w:val="000000"/>
        </w:rPr>
        <w:t>leden</w:t>
      </w:r>
      <w:r w:rsidRPr="00FE0EFD">
        <w:rPr>
          <w:rFonts w:ascii="CIDFont+F3" w:hAnsi="CIDFont+F3" w:cs="CIDFont+F3"/>
          <w:color w:val="000000"/>
        </w:rPr>
        <w:t>, ook niet-spelers</w:t>
      </w:r>
      <w:r>
        <w:rPr>
          <w:rFonts w:ascii="CIDFont+F3" w:hAnsi="CIDFont+F3" w:cs="CIDFont+F3"/>
          <w:color w:val="000000"/>
        </w:rPr>
        <w:t>.</w:t>
      </w:r>
    </w:p>
    <w:p w:rsidR="00FE0EFD" w:rsidRDefault="00FE0EFD" w:rsidP="00FE0EF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4" w:eastAsia="CIDFont+F4" w:hAnsi="CIDFont+F1" w:cs="CIDFont+F4" w:hint="eastAsia"/>
          <w:color w:val="000000"/>
        </w:rPr>
        <w:t></w:t>
      </w:r>
      <w:r>
        <w:rPr>
          <w:rFonts w:ascii="CIDFont+F4" w:eastAsia="CIDFont+F4" w:hAnsi="CIDFont+F1" w:cs="CIDFont+F4"/>
          <w:color w:val="000000"/>
        </w:rPr>
        <w:t xml:space="preserve"> </w:t>
      </w:r>
      <w:r w:rsidRPr="00DB2239">
        <w:rPr>
          <w:rFonts w:ascii="CIDFont+F6" w:hAnsi="CIDFont+F6" w:cs="CIDFont+F6"/>
          <w:b/>
          <w:color w:val="000000"/>
        </w:rPr>
        <w:t>Deelnemerslijst</w:t>
      </w:r>
      <w:r>
        <w:rPr>
          <w:rFonts w:ascii="CIDFont+F3" w:hAnsi="CIDFont+F3" w:cs="CIDFont+F3"/>
          <w:color w:val="000000"/>
        </w:rPr>
        <w:t xml:space="preserve">: dit is de </w:t>
      </w:r>
      <w:r w:rsidR="00332B87">
        <w:rPr>
          <w:rFonts w:ascii="CIDFont+F3" w:hAnsi="CIDFont+F3" w:cs="CIDFont+F3"/>
          <w:color w:val="000000"/>
        </w:rPr>
        <w:t>spelers</w:t>
      </w:r>
      <w:r>
        <w:rPr>
          <w:rFonts w:ascii="CIDFont+F3" w:hAnsi="CIDFont+F3" w:cs="CIDFont+F3"/>
          <w:color w:val="000000"/>
        </w:rPr>
        <w:t>lijst die je moet voorleggen aan de scheidsrechter bij een</w:t>
      </w:r>
      <w:r w:rsidR="00332B87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wedstrijd.</w:t>
      </w:r>
    </w:p>
    <w:p w:rsidR="00FD13F5" w:rsidRDefault="00FD13F5" w:rsidP="00FE0EF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D13F5" w:rsidRPr="008F3B56" w:rsidRDefault="00FD13F5" w:rsidP="00FD13F5">
      <w:pPr>
        <w:rPr>
          <w:b/>
        </w:rPr>
      </w:pPr>
      <w:r w:rsidRPr="008F3B56">
        <w:rPr>
          <w:b/>
        </w:rPr>
        <w:t>Belangrijk</w:t>
      </w:r>
    </w:p>
    <w:p w:rsidR="00FD13F5" w:rsidRPr="00FD13F5" w:rsidRDefault="00FD13F5" w:rsidP="00FD13F5">
      <w:pPr>
        <w:rPr>
          <w:b/>
        </w:rPr>
      </w:pPr>
      <w:r w:rsidRPr="008F3B56">
        <w:rPr>
          <w:b/>
        </w:rPr>
        <w:t xml:space="preserve">Bij Vobog dient een afzonderlijke deelnemerslijst voor de beker opgemaakt te worden. De deelnemerslijst voor de competitie volstaat </w:t>
      </w:r>
      <w:r w:rsidR="00F70977">
        <w:rPr>
          <w:b/>
        </w:rPr>
        <w:t>NIET</w:t>
      </w:r>
      <w:r w:rsidRPr="008F3B56">
        <w:rPr>
          <w:b/>
        </w:rPr>
        <w:t xml:space="preserve"> voor de beker.</w:t>
      </w:r>
    </w:p>
    <w:p w:rsidR="00FE0EFD" w:rsidRDefault="00FE0EFD" w:rsidP="00FE0EFD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E0EFD" w:rsidRDefault="00954C13" w:rsidP="00954C13">
      <w:pPr>
        <w:pStyle w:val="Kop1"/>
      </w:pPr>
      <w:bookmarkStart w:id="2" w:name="_Toc149420655"/>
      <w:r>
        <w:t>Stap 1 Aanmelden</w:t>
      </w:r>
      <w:bookmarkEnd w:id="2"/>
    </w:p>
    <w:p w:rsidR="00954C13" w:rsidRDefault="00954C13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  <w:r>
        <w:rPr>
          <w:rFonts w:ascii="CIDFont+F3" w:hAnsi="CIDFont+F3" w:cs="CIDFont+F3"/>
          <w:color w:val="000000"/>
        </w:rPr>
        <w:t xml:space="preserve">Log in op </w:t>
      </w:r>
      <w:hyperlink r:id="rId5" w:history="1">
        <w:r w:rsidR="00E422C4" w:rsidRPr="0034405D">
          <w:rPr>
            <w:rStyle w:val="Hyperlink"/>
            <w:rFonts w:ascii="CIDFont+F3" w:hAnsi="CIDFont+F3" w:cs="CIDFont+F3"/>
          </w:rPr>
          <w:t>www.volleyadmin2.be</w:t>
        </w:r>
      </w:hyperlink>
    </w:p>
    <w:p w:rsidR="00E422C4" w:rsidRDefault="00E422C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E422C4" w:rsidRDefault="00E422C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  <w:r>
        <w:rPr>
          <w:rFonts w:ascii="CIDFont+F3" w:hAnsi="CIDFont+F3" w:cs="CIDFont+F3"/>
          <w:noProof/>
          <w:color w:val="0563C2"/>
          <w:lang w:eastAsia="nl-BE"/>
        </w:rPr>
        <w:drawing>
          <wp:inline distT="0" distB="0" distL="0" distR="0">
            <wp:extent cx="5760720" cy="2069467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9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C4" w:rsidRDefault="00E422C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AE329B" w:rsidRDefault="00AE329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:rsidR="00080E7D" w:rsidRDefault="00954C13" w:rsidP="00954C13">
      <w:pPr>
        <w:pStyle w:val="Kop1"/>
      </w:pPr>
      <w:bookmarkStart w:id="3" w:name="_Toc149420656"/>
      <w:r>
        <w:lastRenderedPageBreak/>
        <w:t>Stap 2 Leden selecteren</w:t>
      </w:r>
      <w:bookmarkEnd w:id="3"/>
    </w:p>
    <w:p w:rsidR="00954C13" w:rsidRDefault="00954C13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Alle leden die je kan toevoegen aan de deelnemerslijst staan in de ledenlijst.</w:t>
      </w:r>
    </w:p>
    <w:p w:rsidR="00F93CC2" w:rsidRDefault="00F93CC2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F93CC2" w:rsidRDefault="00F93CC2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2473623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CC2" w:rsidRDefault="00F93CC2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Ga naar</w:t>
      </w:r>
      <w:r w:rsidR="00F93CC2">
        <w:rPr>
          <w:rFonts w:ascii="CIDFont+F3" w:hAnsi="CIDFont+F3" w:cs="CIDFont+F3"/>
          <w:color w:val="000000"/>
        </w:rPr>
        <w:t xml:space="preserve"> </w:t>
      </w:r>
      <w:r w:rsidR="00F93CC2"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1704975" cy="438150"/>
            <wp:effectExtent l="19050" t="0" r="952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255" w:rsidRDefault="00220255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Bij elke speler die op de deelnemerslijst </w:t>
      </w:r>
      <w:r w:rsidR="00C83879">
        <w:rPr>
          <w:rFonts w:ascii="CIDFont+F3" w:hAnsi="CIDFont+F3" w:cs="CIDFont+F3"/>
          <w:color w:val="000000"/>
        </w:rPr>
        <w:t xml:space="preserve">dient voor te komen </w:t>
      </w:r>
      <w:r>
        <w:rPr>
          <w:rFonts w:ascii="CIDFont+F3" w:hAnsi="CIDFont+F3" w:cs="CIDFont+F3"/>
          <w:color w:val="000000"/>
        </w:rPr>
        <w:t>zorg</w:t>
      </w:r>
      <w:r w:rsidR="00C83879">
        <w:rPr>
          <w:rFonts w:ascii="CIDFont+F3" w:hAnsi="CIDFont+F3" w:cs="CIDFont+F3"/>
          <w:color w:val="000000"/>
        </w:rPr>
        <w:t xml:space="preserve"> je er voor</w:t>
      </w:r>
      <w:r>
        <w:rPr>
          <w:rFonts w:ascii="CIDFont+F3" w:hAnsi="CIDFont+F3" w:cs="CIDFont+F3"/>
          <w:color w:val="000000"/>
        </w:rPr>
        <w:t xml:space="preserve"> dat in het vak </w:t>
      </w:r>
      <w:r w:rsidR="0058175E">
        <w:rPr>
          <w:rFonts w:ascii="CIDFont+F3" w:hAnsi="CIDFont+F3" w:cs="CIDFont+F3"/>
          <w:color w:val="000000"/>
        </w:rPr>
        <w:t>P</w:t>
      </w:r>
      <w:r>
        <w:rPr>
          <w:rFonts w:ascii="CIDFont+F3" w:hAnsi="CIDFont+F3" w:cs="CIDFont+F3"/>
          <w:color w:val="000000"/>
        </w:rPr>
        <w:t>loeg de</w:t>
      </w:r>
      <w:r w:rsidR="008E003A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 xml:space="preserve">ploeg ingevuld is. Bij </w:t>
      </w:r>
      <w:r w:rsidR="0058175E">
        <w:rPr>
          <w:rFonts w:ascii="CIDFont+F3" w:hAnsi="CIDFont+F3" w:cs="CIDFont+F3"/>
          <w:color w:val="000000"/>
        </w:rPr>
        <w:t>R</w:t>
      </w:r>
      <w:r>
        <w:rPr>
          <w:rFonts w:ascii="CIDFont+F3" w:hAnsi="CIDFont+F3" w:cs="CIDFont+F3"/>
          <w:color w:val="000000"/>
        </w:rPr>
        <w:t xml:space="preserve">ug # kan je het truinummer invullen. Het vak </w:t>
      </w:r>
      <w:r w:rsidR="0058175E">
        <w:rPr>
          <w:rFonts w:ascii="CIDFont+F3" w:hAnsi="CIDFont+F3" w:cs="CIDFont+F3"/>
          <w:color w:val="000000"/>
        </w:rPr>
        <w:t>K</w:t>
      </w:r>
      <w:r>
        <w:rPr>
          <w:rFonts w:ascii="CIDFont+F3" w:hAnsi="CIDFont+F3" w:cs="CIDFont+F3"/>
          <w:color w:val="000000"/>
        </w:rPr>
        <w:t xml:space="preserve">ernspeler is bij </w:t>
      </w:r>
      <w:r w:rsidR="00080E7D">
        <w:rPr>
          <w:rFonts w:ascii="CIDFont+F3" w:hAnsi="CIDFont+F3" w:cs="CIDFont+F3"/>
          <w:color w:val="000000"/>
        </w:rPr>
        <w:t>Vobog</w:t>
      </w:r>
      <w:r>
        <w:rPr>
          <w:rFonts w:ascii="CIDFont+F3" w:hAnsi="CIDFont+F3" w:cs="CIDFont+F3"/>
          <w:color w:val="000000"/>
        </w:rPr>
        <w:t xml:space="preserve"> niet van</w:t>
      </w:r>
      <w:r w:rsidR="008E003A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toepassing</w:t>
      </w:r>
      <w:r w:rsidR="008E003A">
        <w:rPr>
          <w:rFonts w:ascii="CIDFont+F3" w:hAnsi="CIDFont+F3" w:cs="CIDFont+F3"/>
          <w:color w:val="000000"/>
        </w:rPr>
        <w:t>.</w:t>
      </w:r>
    </w:p>
    <w:p w:rsidR="00134809" w:rsidRDefault="00134809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134809" w:rsidRDefault="00220255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2820302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2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809" w:rsidRDefault="00134809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62592" w:rsidRDefault="00062592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Beëindig dit onderdeel via</w:t>
      </w:r>
      <w:r w:rsidR="00B42013">
        <w:rPr>
          <w:rFonts w:ascii="CIDFont+F3" w:hAnsi="CIDFont+F3" w:cs="CIDFont+F3"/>
          <w:color w:val="000000"/>
        </w:rPr>
        <w:t xml:space="preserve"> </w:t>
      </w:r>
      <w:r w:rsidR="00B42013"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1438275" cy="400050"/>
            <wp:effectExtent l="19050" t="0" r="952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92" w:rsidRDefault="00062592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C0439D" w:rsidRDefault="00C0439D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C0439D" w:rsidRDefault="00C0439D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lastRenderedPageBreak/>
        <w:drawing>
          <wp:inline distT="0" distB="0" distL="0" distR="0">
            <wp:extent cx="5760720" cy="1096596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6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592" w:rsidRDefault="00062592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62592" w:rsidRDefault="00062592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62592" w:rsidRDefault="00954C13" w:rsidP="00954C13">
      <w:pPr>
        <w:pStyle w:val="Kop1"/>
      </w:pPr>
      <w:bookmarkStart w:id="4" w:name="_Toc149420657"/>
      <w:r>
        <w:t>Stap 3 Ledenlijst aanmaken</w:t>
      </w:r>
      <w:bookmarkEnd w:id="4"/>
    </w:p>
    <w:p w:rsidR="00062592" w:rsidRDefault="00062592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62592" w:rsidRDefault="00062592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Ga vervolgens naar Documenten Downloaden en kies de juiste groep (</w:t>
      </w:r>
      <w:r w:rsidR="00C2482B">
        <w:rPr>
          <w:rFonts w:ascii="CIDFont+F3" w:hAnsi="CIDFont+F3" w:cs="CIDFont+F3"/>
          <w:color w:val="000000"/>
        </w:rPr>
        <w:t xml:space="preserve">Heren, </w:t>
      </w:r>
      <w:r>
        <w:rPr>
          <w:rFonts w:ascii="CIDFont+F3" w:hAnsi="CIDFont+F3" w:cs="CIDFont+F3"/>
          <w:color w:val="000000"/>
        </w:rPr>
        <w:t>Dames of Gemengd)</w:t>
      </w:r>
    </w:p>
    <w:p w:rsidR="00C0439D" w:rsidRDefault="00C0439D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C0439D" w:rsidRDefault="008F3B56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2478808"/>
            <wp:effectExtent l="19050" t="0" r="0" b="0"/>
            <wp:docPr id="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39D" w:rsidRDefault="00C0439D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8F3B56" w:rsidRDefault="00954C13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Opgelet</w:t>
      </w:r>
    </w:p>
    <w:p w:rsidR="00954C13" w:rsidRDefault="00954C13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54C13" w:rsidRDefault="00954C13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Bevestig in het pop-up venster met doorgaan.</w:t>
      </w:r>
    </w:p>
    <w:p w:rsidR="005E2E50" w:rsidRDefault="005E2E50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E2E50" w:rsidRDefault="005E2E50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2102772"/>
            <wp:effectExtent l="1905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50" w:rsidRDefault="005E2E50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425439" w:rsidRDefault="00425439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425439" w:rsidRDefault="00526208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Indien u een deelnemerslijst voor de beker wilt aanmaken, kies dan een van de opties “</w:t>
      </w:r>
      <w:r w:rsidRPr="00526208">
        <w:rPr>
          <w:rFonts w:ascii="CIDFont+F3" w:hAnsi="CIDFont+F3" w:cs="CIDFont+F3"/>
          <w:color w:val="000000"/>
        </w:rPr>
        <w:t xml:space="preserve">Seniores </w:t>
      </w:r>
      <w:r>
        <w:rPr>
          <w:rFonts w:ascii="CIDFont+F3" w:hAnsi="CIDFont+F3" w:cs="CIDFont+F3"/>
          <w:color w:val="000000"/>
        </w:rPr>
        <w:t>…</w:t>
      </w:r>
      <w:r w:rsidRPr="00526208">
        <w:rPr>
          <w:rFonts w:ascii="CIDFont+F3" w:hAnsi="CIDFont+F3" w:cs="CIDFont+F3"/>
          <w:color w:val="000000"/>
        </w:rPr>
        <w:t xml:space="preserve"> Beker (her)aanmaken</w:t>
      </w:r>
      <w:r>
        <w:rPr>
          <w:rFonts w:ascii="CIDFont+F3" w:hAnsi="CIDFont+F3" w:cs="CIDFont+F3"/>
          <w:color w:val="000000"/>
        </w:rPr>
        <w:t>”</w:t>
      </w:r>
    </w:p>
    <w:p w:rsidR="00425439" w:rsidRDefault="00425439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E33C94" w:rsidRDefault="00E33C94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In het volgend venster kan je de lijst downloaden. Bij elke wijziging zal een nieuwe code gegenereerd</w:t>
      </w:r>
      <w:r w:rsidR="00C2482B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worden op de deelnemerslijst. Zorg er dus voor dat je steeds de laatst aangemaakte lijst bij je hebt</w:t>
      </w:r>
      <w:r w:rsidR="00C2482B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tijdens de wedstrijden.</w:t>
      </w:r>
    </w:p>
    <w:p w:rsidR="005E2E50" w:rsidRDefault="005E2E50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E2E50" w:rsidRDefault="005E2E50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2727033"/>
            <wp:effectExtent l="19050" t="0" r="0" b="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2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E50" w:rsidRDefault="005E2E50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8E003A" w:rsidRDefault="008E003A" w:rsidP="00E33C9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526208" w:rsidRDefault="00526208" w:rsidP="00526208">
      <w:pPr>
        <w:pStyle w:val="Kop1"/>
      </w:pPr>
      <w:bookmarkStart w:id="5" w:name="_Toc149420658"/>
      <w:r>
        <w:t>Stap 4 Lijst opnieuw downloaden</w:t>
      </w:r>
      <w:bookmarkEnd w:id="5"/>
    </w:p>
    <w:p w:rsidR="00645348" w:rsidRDefault="00E33C94" w:rsidP="00E33C94">
      <w:pPr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Wil je gewoon de lijst downloaden dan kan dit uiteraard steeds</w:t>
      </w:r>
      <w:r w:rsidR="00C60581">
        <w:rPr>
          <w:rFonts w:ascii="CIDFont+F3" w:hAnsi="CIDFont+F3" w:cs="CIDFont+F3"/>
          <w:color w:val="000000"/>
        </w:rPr>
        <w:t>.</w:t>
      </w:r>
    </w:p>
    <w:p w:rsidR="005E2E50" w:rsidRDefault="003F0A45" w:rsidP="00E33C94">
      <w:r>
        <w:rPr>
          <w:noProof/>
          <w:lang w:eastAsia="nl-BE"/>
        </w:rPr>
        <w:drawing>
          <wp:inline distT="0" distB="0" distL="0" distR="0">
            <wp:extent cx="5760720" cy="2307624"/>
            <wp:effectExtent l="19050" t="0" r="0" b="0"/>
            <wp:docPr id="5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0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B56" w:rsidRDefault="008F3B56" w:rsidP="00E33C94"/>
    <w:sectPr w:rsidR="008F3B56" w:rsidSect="00DE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48"/>
    <w:rsid w:val="000145D5"/>
    <w:rsid w:val="00062592"/>
    <w:rsid w:val="00080E7D"/>
    <w:rsid w:val="000825F4"/>
    <w:rsid w:val="000C3DFA"/>
    <w:rsid w:val="00134809"/>
    <w:rsid w:val="00220255"/>
    <w:rsid w:val="00332B87"/>
    <w:rsid w:val="00386EE9"/>
    <w:rsid w:val="003F0A45"/>
    <w:rsid w:val="00425439"/>
    <w:rsid w:val="004C40E6"/>
    <w:rsid w:val="00526208"/>
    <w:rsid w:val="005807E0"/>
    <w:rsid w:val="0058175E"/>
    <w:rsid w:val="005A58D8"/>
    <w:rsid w:val="005E2E50"/>
    <w:rsid w:val="00604DB6"/>
    <w:rsid w:val="00645348"/>
    <w:rsid w:val="007A1C00"/>
    <w:rsid w:val="007E0E61"/>
    <w:rsid w:val="00833028"/>
    <w:rsid w:val="008E003A"/>
    <w:rsid w:val="008F3B56"/>
    <w:rsid w:val="00954C13"/>
    <w:rsid w:val="00975704"/>
    <w:rsid w:val="00A91747"/>
    <w:rsid w:val="00AD37E9"/>
    <w:rsid w:val="00AE329B"/>
    <w:rsid w:val="00B42013"/>
    <w:rsid w:val="00BD2D6E"/>
    <w:rsid w:val="00C0439D"/>
    <w:rsid w:val="00C2482B"/>
    <w:rsid w:val="00C60581"/>
    <w:rsid w:val="00C83879"/>
    <w:rsid w:val="00CA35ED"/>
    <w:rsid w:val="00DB2239"/>
    <w:rsid w:val="00DC3E8D"/>
    <w:rsid w:val="00DE655E"/>
    <w:rsid w:val="00DF1CFD"/>
    <w:rsid w:val="00E33C94"/>
    <w:rsid w:val="00E422C4"/>
    <w:rsid w:val="00E53486"/>
    <w:rsid w:val="00F10B1F"/>
    <w:rsid w:val="00F70977"/>
    <w:rsid w:val="00F93CC2"/>
    <w:rsid w:val="00FD13F5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12797-340D-4E65-BFF8-BD64AAA9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655E"/>
  </w:style>
  <w:style w:type="paragraph" w:styleId="Kop1">
    <w:name w:val="heading 1"/>
    <w:basedOn w:val="Standaard"/>
    <w:next w:val="Standaard"/>
    <w:link w:val="Kop1Char"/>
    <w:uiPriority w:val="9"/>
    <w:qFormat/>
    <w:rsid w:val="00954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534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348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E0EFD"/>
    <w:rPr>
      <w:color w:val="800080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954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7E0E61"/>
    <w:pPr>
      <w:spacing w:line="259" w:lineRule="auto"/>
      <w:outlineLvl w:val="9"/>
    </w:pPr>
    <w:rPr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7E0E6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volleyadmin2.be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588D4-92C5-4BBE-869B-48012AC08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</dc:creator>
  <cp:lastModifiedBy>Microsoft-account</cp:lastModifiedBy>
  <cp:revision>27</cp:revision>
  <dcterms:created xsi:type="dcterms:W3CDTF">2016-09-30T13:38:00Z</dcterms:created>
  <dcterms:modified xsi:type="dcterms:W3CDTF">2023-10-28T19:24:00Z</dcterms:modified>
</cp:coreProperties>
</file>